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9E0" w:rsidRDefault="00F32F7D" w:rsidP="00CE2F2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895350" cy="876300"/>
            <wp:effectExtent l="0" t="0" r="0" b="0"/>
            <wp:docPr id="1" name="Рисунок 1" descr="Описание: http://zan.kz/files/1145/11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zan.kz/files/1145/11/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D22" w:rsidRPr="001654E7" w:rsidRDefault="00F32F7D" w:rsidP="00CE2F2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>ҚАЗАҚСТАН</w:t>
      </w: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 xml:space="preserve"> РЕСПУБЛИКАСЫНЫҢ АТЫНАН</w:t>
      </w:r>
    </w:p>
    <w:p w:rsidR="00595D22" w:rsidRDefault="00F32F7D" w:rsidP="00872FA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 xml:space="preserve">                                            </w:t>
      </w: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>Ш Е Ш І М</w:t>
      </w:r>
    </w:p>
    <w:p w:rsidR="00595D22" w:rsidRPr="00AA5DE8" w:rsidRDefault="00F32F7D" w:rsidP="00595D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252865" w:rsidRDefault="00F32F7D" w:rsidP="00252865">
      <w:pPr>
        <w:tabs>
          <w:tab w:val="left" w:pos="139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13C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20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жылғы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4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маусым </w:t>
      </w:r>
      <w:r w:rsidRPr="00563F0A"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 xml:space="preserve">               </w:t>
      </w:r>
      <w:r w:rsidRPr="00D13C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№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1514-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-00-2/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70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іс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Ақтөбе қаласы</w:t>
      </w:r>
    </w:p>
    <w:p w:rsidR="00252865" w:rsidRPr="00D13CD8" w:rsidRDefault="00F32F7D" w:rsidP="00252865">
      <w:pPr>
        <w:tabs>
          <w:tab w:val="left" w:pos="139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</w:pPr>
    </w:p>
    <w:p w:rsidR="00252865" w:rsidRPr="00D13CD8" w:rsidRDefault="00F32F7D" w:rsidP="00252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54E7">
        <w:rPr>
          <w:rFonts w:ascii="Times New Roman" w:hAnsi="Times New Roman" w:cs="Times New Roman"/>
          <w:sz w:val="28"/>
          <w:szCs w:val="28"/>
          <w:lang w:val="kk-KZ"/>
        </w:rPr>
        <w:t>Ақтөбе қаласының №3 соты</w:t>
      </w:r>
      <w:r w:rsidRPr="00563F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>құрамында</w:t>
      </w:r>
      <w:r w:rsidRPr="00D13CD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52865" w:rsidRPr="007177A5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төрағалық етуші судья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Ж.А.Султанова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,</w:t>
      </w:r>
    </w:p>
    <w:p w:rsidR="00252865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сот </w:t>
      </w: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отырысының хатшы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сы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А.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К.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Малаева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ның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</w:t>
      </w: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қатысуымен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</w:t>
      </w: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ашық сот отырысында қойылған талап бойынша азаматтық істі қарады:</w:t>
      </w:r>
    </w:p>
    <w:p w:rsidR="00252865" w:rsidRDefault="00F32F7D" w:rsidP="002528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val="kk-KZ"/>
        </w:rPr>
      </w:pPr>
    </w:p>
    <w:p w:rsidR="00252865" w:rsidRPr="001654E7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АРЫЗ БЕРУШІ</w:t>
      </w:r>
      <w:r w:rsidRPr="001654E7"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:</w:t>
      </w:r>
    </w:p>
    <w:p w:rsidR="00252865" w:rsidRDefault="00F32F7D" w:rsidP="00252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Ақтөбе қаласы Алматы ауданы</w:t>
      </w:r>
      <w:r>
        <w:rPr>
          <w:rFonts w:ascii="Times New Roman" w:hAnsi="Times New Roman" w:cs="Times New Roman"/>
          <w:sz w:val="28"/>
          <w:szCs w:val="28"/>
          <w:lang w:val="kk-KZ"/>
        </w:rPr>
        <w:t>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прокуроры </w:t>
      </w:r>
    </w:p>
    <w:p w:rsidR="00DB5CBE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0"/>
          <w:szCs w:val="28"/>
          <w:lang w:val="kk-KZ" w:eastAsia="ar-SA"/>
        </w:rPr>
      </w:pPr>
    </w:p>
    <w:p w:rsidR="00252865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</w:pPr>
      <w:r w:rsidRPr="00A66793"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МҮДДЕЛІ ТҰЛҒА</w:t>
      </w:r>
      <w:r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ЛАР</w:t>
      </w:r>
      <w:r w:rsidRPr="00A66793"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:</w:t>
      </w:r>
    </w:p>
    <w:p w:rsidR="00203546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EF181D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«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азақстан Республикасы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Ішкі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і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стер министрлігі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» мемлекеттік мекемесі</w:t>
      </w:r>
    </w:p>
    <w:p w:rsidR="00DB5CBE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EF181D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«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Республикасы Ақпарат және қоғамдық даму министрлігі» мемлекеттік мекемесі</w:t>
      </w:r>
    </w:p>
    <w:p w:rsidR="00DB5CBE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«Қазақстан Республикасы Қаржы министрлігі» мемлекеттік мекемесі</w:t>
      </w:r>
    </w:p>
    <w:p w:rsidR="00DB5CBE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EF181D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«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Республикасы Ұлттық қауіпсіздік комитетінің шекара қызметі» мемлекеттік мекемесі</w:t>
      </w:r>
    </w:p>
    <w:p w:rsidR="00252865" w:rsidRPr="007B0B65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0"/>
          <w:szCs w:val="28"/>
          <w:lang w:val="kk-KZ" w:eastAsia="ar-SA"/>
        </w:rPr>
      </w:pPr>
    </w:p>
    <w:p w:rsidR="00252865" w:rsidRDefault="00F32F7D" w:rsidP="00252865">
      <w:pPr>
        <w:spacing w:after="0" w:line="240" w:lineRule="auto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АРЫЗ БЕРУШІ</w:t>
      </w:r>
      <w:r w:rsidRPr="001654E7"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Н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І</w:t>
      </w:r>
      <w:r w:rsidRPr="001654E7"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 xml:space="preserve">Ң ТАЛАБЫ: </w:t>
      </w:r>
    </w:p>
    <w:p w:rsidR="005C7078" w:rsidRPr="00B37837" w:rsidRDefault="00F32F7D" w:rsidP="005C70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7837">
        <w:rPr>
          <w:rFonts w:ascii="Times New Roman" w:hAnsi="Times New Roman" w:cs="Times New Roman"/>
          <w:sz w:val="28"/>
          <w:szCs w:val="28"/>
          <w:lang w:val="kk-KZ"/>
        </w:rPr>
        <w:t>Ақпараттық материалд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 xml:space="preserve">арды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террори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 xml:space="preserve">стік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деп тану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оларды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аумағына әкел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уге,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басып шығар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уға,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әзірле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уге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және (немесе) тарат</w:t>
      </w:r>
      <w:r>
        <w:rPr>
          <w:rFonts w:ascii="Times New Roman" w:hAnsi="Times New Roman" w:cs="Times New Roman"/>
          <w:sz w:val="28"/>
          <w:szCs w:val="28"/>
          <w:lang w:val="kk-KZ"/>
        </w:rPr>
        <w:t>уға тыйым салу.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B5CBE" w:rsidRPr="00B37837" w:rsidRDefault="00F32F7D" w:rsidP="005C7078">
      <w:pPr>
        <w:spacing w:after="0" w:line="240" w:lineRule="auto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</w:p>
    <w:p w:rsidR="00252865" w:rsidRPr="00AA55AB" w:rsidRDefault="00F32F7D" w:rsidP="00252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AA55A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СОТҚА ҚАТЫСҚАНДАР:</w:t>
      </w:r>
    </w:p>
    <w:p w:rsidR="005C7078" w:rsidRDefault="00F32F7D" w:rsidP="002528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рыз беруші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нің өкілі А.Есетова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252865" w:rsidRDefault="00F32F7D" w:rsidP="002528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үдделі тұлға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F181D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«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Республикасы Ұлттық қауіпсіздік комитетінің шекара қызметі» ММ-нің ө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кілі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А.Н.Толеубай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8A0A76" w:rsidRDefault="00F32F7D" w:rsidP="002528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56E57" w:rsidRDefault="00F32F7D" w:rsidP="00956E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СИПАТТАУ БӨЛІГІ:</w:t>
      </w:r>
    </w:p>
    <w:p w:rsidR="00956E57" w:rsidRDefault="00F32F7D" w:rsidP="00956E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115898" w:rsidRPr="00956E57" w:rsidRDefault="00F32F7D" w:rsidP="00956E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70C8">
        <w:rPr>
          <w:rFonts w:ascii="Times New Roman" w:hAnsi="Times New Roman"/>
          <w:sz w:val="28"/>
          <w:szCs w:val="28"/>
          <w:lang w:val="kk-KZ"/>
        </w:rPr>
        <w:t>Ақтөбе қаласы №2 сотының 201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DE70C8">
        <w:rPr>
          <w:rFonts w:ascii="Times New Roman" w:hAnsi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/>
          <w:sz w:val="28"/>
          <w:szCs w:val="28"/>
          <w:lang w:val="kk-KZ"/>
        </w:rPr>
        <w:t>ғ</w:t>
      </w:r>
      <w:r w:rsidRPr="00DE70C8">
        <w:rPr>
          <w:rFonts w:ascii="Times New Roman" w:hAnsi="Times New Roman"/>
          <w:sz w:val="28"/>
          <w:szCs w:val="28"/>
          <w:lang w:val="kk-KZ"/>
        </w:rPr>
        <w:t xml:space="preserve">ы 21 </w:t>
      </w:r>
      <w:r>
        <w:rPr>
          <w:rFonts w:ascii="Times New Roman" w:hAnsi="Times New Roman"/>
          <w:sz w:val="28"/>
          <w:szCs w:val="28"/>
          <w:lang w:val="kk-KZ"/>
        </w:rPr>
        <w:t xml:space="preserve">маусымдағы </w:t>
      </w:r>
      <w:r w:rsidRPr="00DE70C8">
        <w:rPr>
          <w:rFonts w:ascii="Times New Roman" w:hAnsi="Times New Roman"/>
          <w:sz w:val="28"/>
          <w:szCs w:val="28"/>
          <w:lang w:val="kk-KZ"/>
        </w:rPr>
        <w:t>үкімімен</w:t>
      </w:r>
      <w:r w:rsidRPr="00DE70C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А.</w:t>
      </w:r>
      <w:r w:rsidRPr="00DE70C8">
        <w:rPr>
          <w:rFonts w:ascii="Times New Roman" w:hAnsi="Times New Roman"/>
          <w:sz w:val="28"/>
          <w:szCs w:val="28"/>
          <w:lang w:val="kk-KZ"/>
        </w:rPr>
        <w:t xml:space="preserve">Мұхамбетжан </w:t>
      </w:r>
      <w:r>
        <w:rPr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Республикасы </w:t>
      </w:r>
      <w:r w:rsidRPr="00DE70C8">
        <w:rPr>
          <w:rFonts w:ascii="Times New Roman" w:hAnsi="Times New Roman"/>
          <w:sz w:val="28"/>
          <w:szCs w:val="28"/>
          <w:lang w:val="kk-KZ"/>
        </w:rPr>
        <w:t>Қылмыстық</w:t>
      </w:r>
      <w:r w:rsidRPr="00DE70C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DE70C8">
        <w:rPr>
          <w:rFonts w:ascii="Times New Roman" w:hAnsi="Times New Roman"/>
          <w:sz w:val="28"/>
          <w:szCs w:val="28"/>
          <w:lang w:val="kk-KZ"/>
        </w:rPr>
        <w:t>одекстің 174-бабы 2-бөлігімен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956E57">
        <w:rPr>
          <w:rFonts w:ascii="Times New Roman" w:hAnsi="Times New Roman" w:cs="Times New Roman"/>
          <w:sz w:val="28"/>
          <w:szCs w:val="28"/>
          <w:lang w:val="kk-KZ"/>
        </w:rPr>
        <w:t xml:space="preserve">яғни 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елекоммуникация желілерін пайдаланып, дiни алауыздықты қоздыруға </w:t>
      </w:r>
      <w:r w:rsidRPr="00956E57">
        <w:rPr>
          <w:rFonts w:ascii="Times New Roman" w:hAnsi="Times New Roman" w:cs="Times New Roman"/>
          <w:sz w:val="28"/>
          <w:szCs w:val="28"/>
          <w:lang w:val="kk-KZ"/>
        </w:rPr>
        <w:t>бағытталған қасақана әрекеттер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 үшін </w:t>
      </w:r>
      <w:r w:rsidRPr="00956E57">
        <w:rPr>
          <w:rFonts w:ascii="Times New Roman" w:hAnsi="Times New Roman" w:cs="Times New Roman"/>
          <w:sz w:val="28"/>
          <w:szCs w:val="28"/>
          <w:lang w:val="kk-KZ"/>
        </w:rPr>
        <w:t>кінәлі деп танылған.</w:t>
      </w:r>
    </w:p>
    <w:p w:rsidR="00115898" w:rsidRPr="00DE70C8" w:rsidRDefault="00F32F7D" w:rsidP="00956E5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Сот үкіміне сәйкес</w:t>
      </w:r>
      <w:r w:rsidRPr="00956E5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А.</w:t>
      </w:r>
      <w:r w:rsidRPr="00DE70C8">
        <w:rPr>
          <w:rFonts w:ascii="Times New Roman" w:hAnsi="Times New Roman"/>
          <w:sz w:val="28"/>
          <w:szCs w:val="28"/>
          <w:lang w:val="kk-KZ"/>
        </w:rPr>
        <w:t>Мұхамбетжан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E70C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«Дильмурат-Саляфия деген не?», «НазратуЛлах абу Мариям-Какими были матеря саляфов», «Ділмұрат </w:t>
      </w:r>
      <w:r w:rsidRPr="00DE70C8">
        <w:rPr>
          <w:rFonts w:ascii="Times New Roman" w:eastAsia="Calibri" w:hAnsi="Times New Roman" w:cs="Times New Roman"/>
          <w:sz w:val="28"/>
          <w:szCs w:val="28"/>
          <w:lang w:val="kk-KZ"/>
        </w:rPr>
        <w:t>әбу</w:t>
      </w:r>
      <w:r w:rsidRPr="00DE70C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E70C8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Мухаммад – Қазақстандағы саляфи бауырларға», Ділмұрат әбу Мухаммад-Саляфи ахли сунна уаль джамаа», «Абдурахим Абу Ибрахи – Тот кто называет себя САЛЯФИ», «НазратуЛлах абу Марьям – Путь салафитов» атты дәріс түріндегі аудиожазбалары жазылған байланыстар</w:t>
      </w:r>
      <w:r w:rsidRPr="00DE70C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ын </w:t>
      </w:r>
      <w:r w:rsidRPr="000E0E35">
        <w:rPr>
          <w:rFonts w:ascii="Times New Roman" w:eastAsia="Calibri" w:hAnsi="Times New Roman" w:cs="Times New Roman"/>
          <w:sz w:val="28"/>
          <w:szCs w:val="28"/>
          <w:lang w:val="kk-KZ"/>
        </w:rPr>
        <w:t>тыңдап</w:t>
      </w:r>
      <w:r w:rsidRPr="00DE70C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танысу үшін әлеуметтік желіге жүктеп, жалпыға жариялаған. </w:t>
      </w:r>
    </w:p>
    <w:p w:rsidR="00956E57" w:rsidRDefault="00F32F7D" w:rsidP="00956E5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E70C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Сотқа дейінгі тергеп-тексеру барысында тағайындалған </w:t>
      </w:r>
      <w:r w:rsidRPr="00DE70C8">
        <w:rPr>
          <w:rFonts w:ascii="Times New Roman" w:hAnsi="Times New Roman"/>
          <w:sz w:val="28"/>
          <w:szCs w:val="28"/>
          <w:lang w:val="kk-KZ"/>
        </w:rPr>
        <w:t>психолого- филологиялық</w:t>
      </w:r>
      <w:r>
        <w:rPr>
          <w:rFonts w:ascii="Times New Roman" w:hAnsi="Times New Roman"/>
          <w:sz w:val="28"/>
          <w:szCs w:val="28"/>
          <w:lang w:val="kk-KZ"/>
        </w:rPr>
        <w:t xml:space="preserve"> және дінтанушылық сараптама</w:t>
      </w:r>
      <w:r w:rsidRPr="00DE70C8">
        <w:rPr>
          <w:rFonts w:ascii="Times New Roman" w:hAnsi="Times New Roman"/>
          <w:sz w:val="28"/>
          <w:szCs w:val="28"/>
          <w:lang w:val="kk-KZ"/>
        </w:rPr>
        <w:t xml:space="preserve"> қорытындыларына сәйкес, А.Мұхамбетжанның а</w:t>
      </w:r>
      <w:r w:rsidRPr="00DE70C8">
        <w:rPr>
          <w:rStyle w:val="FontStyle11"/>
          <w:sz w:val="28"/>
          <w:szCs w:val="28"/>
          <w:lang w:val="kk-KZ"/>
        </w:rPr>
        <w:t xml:space="preserve">йтылған сөздерінде терроризмді </w:t>
      </w:r>
      <w:r w:rsidRPr="00DE70C8">
        <w:rPr>
          <w:rStyle w:val="FontStyle11"/>
          <w:sz w:val="28"/>
          <w:szCs w:val="28"/>
          <w:lang w:val="kk-KZ"/>
        </w:rPr>
        <w:t>насихаттау белгілері бар екені анықтал</w:t>
      </w:r>
      <w:r>
        <w:rPr>
          <w:rStyle w:val="FontStyle11"/>
          <w:sz w:val="28"/>
          <w:szCs w:val="28"/>
          <w:lang w:val="kk-KZ"/>
        </w:rPr>
        <w:t>ған</w:t>
      </w:r>
      <w:r>
        <w:rPr>
          <w:rStyle w:val="FontStyle11"/>
          <w:sz w:val="28"/>
          <w:szCs w:val="28"/>
          <w:lang w:val="kk-KZ"/>
        </w:rPr>
        <w:t xml:space="preserve">. </w:t>
      </w:r>
      <w:r w:rsidRPr="00DE70C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56E57" w:rsidRDefault="00F32F7D" w:rsidP="00956E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Ақтөбе қаласы Алматы ауданының прокуроры  аталған а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қпараттық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 xml:space="preserve"> материалдарды террористік деп 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ып, оларды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аумағына әкел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уге,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басып шығар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уға,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әзірле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уге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және (немесе) тарат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уға тыйым салуды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сұраған. </w:t>
      </w:r>
    </w:p>
    <w:p w:rsidR="001039E0" w:rsidRDefault="00F32F7D" w:rsidP="00956E5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Сот отырысында арыз берушінің өкілі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А.Есетова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арызды қанағаттандыруды сұрады.</w:t>
      </w:r>
    </w:p>
    <w:p w:rsidR="00956E57" w:rsidRDefault="00F32F7D" w:rsidP="00103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Мүдделі тұлға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кілі А.Н.Толеубай сот отырыс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нда арызды қанағаттанд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руға қарсылықтары жоғын көрсетті. </w:t>
      </w:r>
    </w:p>
    <w:p w:rsidR="00956E57" w:rsidRDefault="00F32F7D" w:rsidP="00103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Қалған мүдделі тұлғалар сот отырысының болатын орны мен уақыты жөнінде тиісті түрде хабарланған, сондықтан сот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Азаматтық процестік кодексінің (әрі қарай – АПК)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196-бабын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 сәйкес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істі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олардың </w:t>
      </w:r>
      <w:r>
        <w:rPr>
          <w:rFonts w:ascii="Times New Roman" w:hAnsi="Times New Roman" w:cs="Times New Roman"/>
          <w:sz w:val="28"/>
          <w:szCs w:val="28"/>
          <w:lang w:val="kk-KZ"/>
        </w:rPr>
        <w:t>қатысуынсыз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қарауға мү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мкіндік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деп табады. </w:t>
      </w:r>
    </w:p>
    <w:p w:rsidR="001039E0" w:rsidRPr="008962E6" w:rsidRDefault="00F32F7D" w:rsidP="00896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   </w:t>
      </w:r>
    </w:p>
    <w:p w:rsidR="001039E0" w:rsidRDefault="00F32F7D" w:rsidP="0010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УӘЖДЕУ БӨЛІГІ:</w:t>
      </w:r>
    </w:p>
    <w:p w:rsidR="001039E0" w:rsidRDefault="00F32F7D" w:rsidP="001039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039E0" w:rsidRDefault="00F32F7D" w:rsidP="00103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Конституциясының 20-бабының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3-тармағына сәйкес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Республиканың конституциялық құрылысын күштеп өзгертуді, оның тұтастығын бұзуды, мемлекет қауіпсіздігіне нұқсан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келтіруді, соғысты, әлеуметтік, нәсілдік, ұлттық, діни, тектік-топтық және рулық астамшылықты, сондай-ақ қатыгездік пен зорлық-зомбылыққа бас ұруды насихаттауға немесе үгіттеуге жол берілмейді.</w:t>
      </w:r>
    </w:p>
    <w:p w:rsidR="001039E0" w:rsidRDefault="00F32F7D" w:rsidP="00103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«Терроризмге қарсы іс-қимыл туралы»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Заңының (әрі қарай - Заң) 1-бабының 18) тармақшасында көзделгендей,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терроризм идеяларын насихаттау, террористiк материалдарды тарату, оның ішінде бұқаралық ақпарат құралдарын немесе телекоммуникация желілерін пайдалана отырып тарату террористiк iс-әрекетке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жатады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1039E0" w:rsidRDefault="00F32F7D" w:rsidP="00103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Осы Заңның  3-бабының 2-тармағына сай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Республикасында терроризмге қарсы іс-қимылдың мақсаты жеке адамды, қоғамды және мемлекетті терроризмнен қорғау болып табылады, ал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10-бабының 1-тармағының 1-тармақшасында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Республикасының аум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ағында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терроризмді насихаттауға тыйым салынатындығы көрсетілген.</w:t>
      </w:r>
    </w:p>
    <w:p w:rsidR="001039E0" w:rsidRDefault="00F32F7D" w:rsidP="00103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«Қазақстан Республикасының ұлттық қауіпсіздігі туралы» Қазақстан Республикасы Заңының 6-бабының 1-тармағы 8-тармақшасына сай ұ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лттық қауіпсіздікке негізгі қауіп-қатерлер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кез келген нысандардағ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ы және көріністердегі терроризм, экстремизм мен сепаратизм болып табылады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1039E0" w:rsidRDefault="00F32F7D" w:rsidP="001039E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АПК-нің 76-бабы 3-бөлігіне сәйкес с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оттың қылмыстық іс бойынша заңды күшіне енген, талап қоюды қанағаттандыру құқығы танылатын үкімі өзіне қатысты сот үкімі шығарылған адам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әрекеттерінің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азаматтық-құқықтық салдары туралы істі қарайтын сот үшін міндетті. Заңды күшіне енген сот үкімі мұндай азаматтық істі қарайтын сот үшін осы іс-әрекеттер орын алды ма және оларды осы адам жасады ма деген мәселелер бойынша да, сондай-ақ үкіммен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белгіленген басқа да мән-жайларға және олардың құқықтық бағасына қатысты міндетті.</w:t>
      </w:r>
    </w:p>
    <w:p w:rsidR="00D82C82" w:rsidRDefault="00F32F7D" w:rsidP="001039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Жоғарыда көрсетілген құқықтық нормалардың және заңды күшіне енген сот үкімімен анықталған мән-жайлардың негізінде, сот 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«Дильмурат-Саляфия деген не?», «НазратуЛлах абу Мария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м- Какими были матеря саляфов», «Ділмұрат әбу Мухаммад – Қазақстандағы саляфи бауырларға», Ділмұрат әбу Мухаммад-Саляфи ахли сунна уаль джамаа», «Абдурахим Абу Ибрахи – Тот кто называет себя САЛЯФИ», «НазратуЛлах абу Марьям – Путь салафитов» атт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ы дәріс түр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індегі аудиожазбаларда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терроризмді насихаттау белгілері бар екендігін ескеріп, арыз қанағаттандыруға жатады деген қорытындыға келді. </w:t>
      </w:r>
    </w:p>
    <w:p w:rsidR="001039E0" w:rsidRDefault="00F32F7D" w:rsidP="001039E0">
      <w:pPr>
        <w:spacing w:after="0" w:line="240" w:lineRule="auto"/>
        <w:ind w:firstLine="708"/>
        <w:jc w:val="both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Сонымен қатар, аталған ақпаратты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Республикасының аумағына әкелуге, басып шығаруға, әзірлеуге және (немесе) тарат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уға, соның ішінде электрондық бұқаралық ақпарат құралдарында, интернет-ресурстерінде шығаруға тыйым салуды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қажет деп санайды. </w:t>
      </w:r>
    </w:p>
    <w:p w:rsidR="001039E0" w:rsidRPr="001039E0" w:rsidRDefault="00F32F7D" w:rsidP="00103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АПК-нің 243-бабының 8) тармақшасына сай аталған сот шешімі дереу орында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уға </w:t>
      </w:r>
      <w:r>
        <w:rPr>
          <w:rFonts w:ascii="Times New Roman" w:hAnsi="Times New Roman" w:cs="Times New Roman"/>
          <w:sz w:val="28"/>
          <w:szCs w:val="28"/>
          <w:lang w:val="kk-KZ"/>
        </w:rPr>
        <w:t>жатады.</w:t>
      </w:r>
    </w:p>
    <w:p w:rsidR="00872FA4" w:rsidRPr="000755AD" w:rsidRDefault="00F32F7D" w:rsidP="000755AD">
      <w:pPr>
        <w:pStyle w:val="cs80d9435b"/>
        <w:spacing w:before="0" w:beforeAutospacing="0" w:after="0" w:afterAutospacing="0"/>
        <w:jc w:val="both"/>
        <w:rPr>
          <w:rStyle w:val="cs3b0a1abe"/>
          <w:sz w:val="20"/>
          <w:szCs w:val="20"/>
          <w:lang w:val="kk-KZ"/>
        </w:rPr>
      </w:pPr>
    </w:p>
    <w:p w:rsidR="00601224" w:rsidRPr="00601224" w:rsidRDefault="00F32F7D" w:rsidP="000755AD">
      <w:pPr>
        <w:pStyle w:val="cs80d9435b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601224">
        <w:rPr>
          <w:b/>
          <w:sz w:val="28"/>
          <w:szCs w:val="28"/>
          <w:u w:val="single"/>
          <w:lang w:val="kk-KZ"/>
        </w:rPr>
        <w:t>ҚАРАР БӨЛІГІ:</w:t>
      </w:r>
    </w:p>
    <w:p w:rsidR="00601224" w:rsidRPr="00CC28C6" w:rsidRDefault="00F32F7D" w:rsidP="00595D2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595D22" w:rsidRDefault="00F32F7D" w:rsidP="00F77C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4E7">
        <w:rPr>
          <w:rFonts w:ascii="Times New Roman" w:hAnsi="Times New Roman" w:cs="Times New Roman"/>
          <w:sz w:val="28"/>
          <w:szCs w:val="28"/>
          <w:lang w:val="kk-KZ"/>
        </w:rPr>
        <w:t>АПК-нің 223-226</w:t>
      </w:r>
      <w:r>
        <w:rPr>
          <w:rFonts w:ascii="Times New Roman" w:hAnsi="Times New Roman" w:cs="Times New Roman"/>
          <w:sz w:val="28"/>
          <w:szCs w:val="28"/>
          <w:lang w:val="kk-KZ"/>
        </w:rPr>
        <w:t>, 3</w:t>
      </w:r>
      <w:r>
        <w:rPr>
          <w:rFonts w:ascii="Times New Roman" w:hAnsi="Times New Roman" w:cs="Times New Roman"/>
          <w:sz w:val="28"/>
          <w:szCs w:val="28"/>
          <w:lang w:val="kk-KZ"/>
        </w:rPr>
        <w:t>78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 xml:space="preserve">баптарын басшылыққа алып, </w:t>
      </w:r>
      <w:r w:rsidRPr="00C8328D">
        <w:rPr>
          <w:rFonts w:ascii="Times New Roman" w:hAnsi="Times New Roman" w:cs="Times New Roman"/>
          <w:b/>
          <w:sz w:val="28"/>
          <w:szCs w:val="28"/>
          <w:lang w:val="kk-KZ"/>
        </w:rPr>
        <w:t>сот</w:t>
      </w:r>
    </w:p>
    <w:p w:rsidR="00595D22" w:rsidRPr="007177A5" w:rsidRDefault="00F32F7D" w:rsidP="00595D2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595D22" w:rsidRDefault="00F32F7D" w:rsidP="00595D22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ШЕШ</w:t>
      </w:r>
      <w:r w:rsidRPr="001654E7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 ЕТТІ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962E6" w:rsidRDefault="00F32F7D" w:rsidP="008962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DB5CBE" w:rsidRDefault="00F32F7D" w:rsidP="008962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Арыз беруші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Ақтөбе қаласы Алматы ауданы прокурорының арызы қанағаттандырылсын. </w:t>
      </w:r>
    </w:p>
    <w:p w:rsidR="00D82C82" w:rsidRDefault="00F32F7D" w:rsidP="00D82C8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DB5CB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«Дильмурат-Саляфия деген не?», «НазратуЛлах абу Мариям- Какими были матеря саляфов», «Ділмұрат әбу Мухаммад – Қазақстандағы саляфи бауырларға», Ділмұрат әбу Мухаммад-Саляфи ахли сунна уаль джамаа», «Абдурахим Абу Ибрахи – Тот кто называет себя САЛЯФИ», «На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зратуЛлах абу Марьям – Путь салафитов» атты дәріс түріндегі аудиожазбалар </w:t>
      </w:r>
      <w:r w:rsidRPr="00DB5CBE">
        <w:rPr>
          <w:rFonts w:ascii="Times New Roman" w:hAnsi="Times New Roman"/>
          <w:sz w:val="28"/>
          <w:szCs w:val="28"/>
          <w:lang w:val="kk-KZ"/>
        </w:rPr>
        <w:t>террористік деп таны</w:t>
      </w:r>
      <w:r>
        <w:rPr>
          <w:rFonts w:ascii="Times New Roman" w:hAnsi="Times New Roman"/>
          <w:sz w:val="28"/>
          <w:szCs w:val="28"/>
          <w:lang w:val="kk-KZ"/>
        </w:rPr>
        <w:t>лсын.</w:t>
      </w:r>
    </w:p>
    <w:p w:rsidR="00DB5CBE" w:rsidRDefault="00F32F7D" w:rsidP="00D82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ab/>
        <w:t xml:space="preserve">Аталған </w:t>
      </w:r>
      <w:r>
        <w:rPr>
          <w:rFonts w:ascii="Times New Roman" w:hAnsi="Times New Roman" w:cs="Times New Roman"/>
          <w:sz w:val="28"/>
          <w:szCs w:val="28"/>
          <w:lang w:val="kk-KZ"/>
        </w:rPr>
        <w:t>ақпараттық материалд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арды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аумағына әкел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уге,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басып шығар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уға,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әзірле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уге </w:t>
      </w:r>
      <w:r w:rsidRPr="00B37837">
        <w:rPr>
          <w:rFonts w:ascii="Times New Roman" w:hAnsi="Times New Roman" w:cs="Times New Roman"/>
          <w:sz w:val="28"/>
          <w:szCs w:val="28"/>
          <w:lang w:val="kk-KZ"/>
        </w:rPr>
        <w:t>және (немесе) тарат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уға, 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соның ішінде электрондық 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бұқаралық ақпарат құралдарында, интернет-ресурстеріне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тыйым салынсын. </w:t>
      </w:r>
    </w:p>
    <w:p w:rsidR="00AD3729" w:rsidRDefault="00F32F7D" w:rsidP="00AD3729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 шешімінің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орындалуы </w:t>
      </w: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Ішкі істер министрлігіне, Қазақстан Республикасы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Қаржы министрлігіне,</w:t>
      </w:r>
      <w:r w:rsidRPr="00AD3729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</w:t>
      </w: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Ақпарат және қоғамдық даму министрлігіне, </w:t>
      </w: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Ұлттық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қауіпсіздік комитетінің шекара қызметіне жүктелсін.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</w:t>
      </w:r>
    </w:p>
    <w:p w:rsidR="00D82C82" w:rsidRPr="00AD3729" w:rsidRDefault="00F32F7D" w:rsidP="00377453">
      <w:pPr>
        <w:pStyle w:val="csfc41765"/>
        <w:spacing w:before="0" w:beforeAutospacing="0" w:after="0" w:afterAutospacing="0"/>
        <w:ind w:firstLine="708"/>
        <w:jc w:val="both"/>
        <w:rPr>
          <w:rFonts w:eastAsia="MS Mincho"/>
          <w:kern w:val="2"/>
          <w:sz w:val="28"/>
          <w:szCs w:val="28"/>
          <w:lang w:val="kk-KZ" w:eastAsia="ar-SA"/>
        </w:rPr>
      </w:pPr>
      <w:r w:rsidRPr="00E928C1">
        <w:rPr>
          <w:rStyle w:val="cs3b0a1abe"/>
          <w:sz w:val="28"/>
          <w:szCs w:val="28"/>
          <w:lang w:val="kk-KZ"/>
        </w:rPr>
        <w:t xml:space="preserve">Сот шешімінің көшірмесі ақпараттық </w:t>
      </w:r>
      <w:r w:rsidRPr="00E928C1">
        <w:rPr>
          <w:rFonts w:eastAsia="MS Mincho"/>
          <w:bCs/>
          <w:kern w:val="2"/>
          <w:sz w:val="28"/>
          <w:szCs w:val="28"/>
          <w:lang w:val="kk-KZ" w:eastAsia="ar-SA"/>
        </w:rPr>
        <w:t xml:space="preserve">материалдарды террористік деп тану </w:t>
      </w:r>
      <w:r w:rsidRPr="00E928C1">
        <w:rPr>
          <w:rStyle w:val="cs3b0a1abe"/>
          <w:sz w:val="28"/>
          <w:szCs w:val="28"/>
          <w:lang w:val="kk-KZ"/>
        </w:rPr>
        <w:t xml:space="preserve">туралы мәліметтерді арнайы есепке алу жүйесіне қосу үшін </w:t>
      </w:r>
      <w:r w:rsidRPr="00E928C1">
        <w:rPr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 Бас прокуратурасының Қ</w:t>
      </w:r>
      <w:r w:rsidRPr="00E928C1">
        <w:rPr>
          <w:color w:val="000000"/>
          <w:spacing w:val="2"/>
          <w:sz w:val="28"/>
          <w:szCs w:val="28"/>
          <w:shd w:val="clear" w:color="auto" w:fill="FFFFFF"/>
          <w:lang w:val="kk-KZ"/>
        </w:rPr>
        <w:t>ұқықтық статистика және арнайы есепке алу жөнiндегi комитетiне</w:t>
      </w:r>
      <w:r w:rsidRPr="00E928C1">
        <w:rPr>
          <w:rStyle w:val="cs3b0a1abe"/>
          <w:sz w:val="28"/>
          <w:szCs w:val="28"/>
          <w:lang w:val="kk-KZ"/>
        </w:rPr>
        <w:t xml:space="preserve"> </w:t>
      </w:r>
      <w:r>
        <w:rPr>
          <w:rStyle w:val="cs3b0a1abe"/>
          <w:sz w:val="28"/>
          <w:szCs w:val="28"/>
          <w:lang w:val="kk-KZ"/>
        </w:rPr>
        <w:t xml:space="preserve">жолдансын. </w:t>
      </w:r>
    </w:p>
    <w:p w:rsidR="00AD3729" w:rsidRPr="00AD3729" w:rsidRDefault="00F32F7D" w:rsidP="00AD37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Сот шешімі дереу орында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уға </w:t>
      </w: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жатады.</w:t>
      </w:r>
    </w:p>
    <w:p w:rsidR="00CE2F2A" w:rsidRDefault="00F32F7D" w:rsidP="00AD37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6652C2">
        <w:rPr>
          <w:rFonts w:ascii="Times New Roman" w:hAnsi="Times New Roman" w:cs="Times New Roman"/>
          <w:sz w:val="28"/>
          <w:szCs w:val="28"/>
          <w:lang w:val="kk-KZ"/>
        </w:rPr>
        <w:t>Шешімге Қазақстан Республикасы Азаматтық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процестік кодексінің 403, 404-</w:t>
      </w:r>
      <w:r w:rsidRPr="006652C2">
        <w:rPr>
          <w:rFonts w:ascii="Times New Roman" w:hAnsi="Times New Roman" w:cs="Times New Roman"/>
          <w:sz w:val="28"/>
          <w:szCs w:val="28"/>
          <w:lang w:val="kk-KZ"/>
        </w:rPr>
        <w:t>баптарының талаптарын сақтап,</w:t>
      </w:r>
      <w:r w:rsidRPr="006652C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Ақтөбе қаласының  №3 соты арқылы Ақтөбе облыстық сотының азаматтық істер жөніндегі сот алқасына </w:t>
      </w:r>
      <w:r w:rsidRPr="006652C2">
        <w:rPr>
          <w:rFonts w:ascii="Times New Roman" w:hAnsi="Times New Roman" w:cs="Times New Roman"/>
          <w:sz w:val="28"/>
          <w:szCs w:val="28"/>
          <w:lang w:val="kk-KZ"/>
        </w:rPr>
        <w:t>апелляциялық шағым, прокурордың өтінішхаты шешім түпкілікті нысанда шығарылған күннен бастап бір ай ішінде берілуі мүмкін.</w:t>
      </w:r>
    </w:p>
    <w:p w:rsidR="00CE2F2A" w:rsidRDefault="00F32F7D" w:rsidP="00CE2F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D7B9C" w:rsidRDefault="00F32F7D" w:rsidP="007D24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Судья</w:t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160B7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Ж.А.Султанова</w:t>
      </w:r>
    </w:p>
    <w:p w:rsidR="003E4B89" w:rsidRDefault="00F32F7D" w:rsidP="007D24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3E4B89" w:rsidRPr="000E3E77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>Көшірме дұрыс.</w:t>
      </w:r>
    </w:p>
    <w:p w:rsidR="003E4B89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>Судья</w:t>
      </w:r>
    </w:p>
    <w:p w:rsidR="003E4B89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</w:t>
      </w:r>
      <w:r w:rsidRPr="000E3E77">
        <w:rPr>
          <w:rFonts w:ascii="Times New Roman" w:hAnsi="Times New Roman" w:cs="Times New Roman"/>
          <w:sz w:val="28"/>
          <w:szCs w:val="28"/>
          <w:lang w:val="kk-KZ"/>
        </w:rPr>
        <w:t>Ж.А.Султанова</w:t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3E4B89" w:rsidRPr="000E3E77" w:rsidRDefault="00F32F7D" w:rsidP="003E4B8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нықтама.</w:t>
      </w:r>
    </w:p>
    <w:p w:rsidR="003E4B89" w:rsidRPr="000E3E77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>Шешім заңды күшіне ен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ген жоқ. </w:t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3E4B89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3E4B89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>Судья</w:t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hAnsi="Times New Roman" w:cs="Times New Roman"/>
          <w:sz w:val="28"/>
          <w:szCs w:val="28"/>
          <w:lang w:val="kk-KZ"/>
        </w:rPr>
        <w:t>Ж.А.Султанова</w:t>
      </w:r>
    </w:p>
    <w:p w:rsidR="003E4B89" w:rsidRPr="00F42C34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E4B89" w:rsidRPr="000E3E77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нықтама. </w:t>
      </w:r>
    </w:p>
    <w:p w:rsidR="003E4B89" w:rsidRDefault="00F32F7D" w:rsidP="003E4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</w:t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Шешім "_____" _______________20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20</w:t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жылы за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ң</w:t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>ды күшіне енді.</w:t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3E4B89" w:rsidRPr="000E3E77" w:rsidRDefault="00F32F7D" w:rsidP="003E4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E4B89" w:rsidRPr="00E51C8B" w:rsidRDefault="00F32F7D" w:rsidP="003E4B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>Судья</w:t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0E3E77">
        <w:rPr>
          <w:rFonts w:ascii="Times New Roman" w:hAnsi="Times New Roman" w:cs="Times New Roman"/>
          <w:sz w:val="28"/>
          <w:szCs w:val="28"/>
          <w:lang w:val="kk-KZ"/>
        </w:rPr>
        <w:t>Ж.А.Султанова</w:t>
      </w:r>
    </w:p>
    <w:p w:rsidR="003E4B89" w:rsidRDefault="00F32F7D" w:rsidP="007D24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075712" w:rsidRDefault="00F32F7D" w:rsidP="007D24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5712" w:rsidSect="00940B63">
      <w:headerReference w:type="default" r:id="rId11"/>
      <w:pgSz w:w="11906" w:h="16838"/>
      <w:pgMar w:top="1418" w:right="851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F7D" w:rsidRDefault="00F32F7D">
      <w:pPr>
        <w:spacing w:after="0" w:line="240" w:lineRule="auto"/>
      </w:pPr>
      <w:r>
        <w:separator/>
      </w:r>
    </w:p>
  </w:endnote>
  <w:endnote w:type="continuationSeparator" w:id="0">
    <w:p w:rsidR="00F32F7D" w:rsidRDefault="00F3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F7D" w:rsidRDefault="00F32F7D">
      <w:pPr>
        <w:spacing w:after="0" w:line="240" w:lineRule="auto"/>
      </w:pPr>
      <w:r>
        <w:separator/>
      </w:r>
    </w:p>
  </w:footnote>
  <w:footnote w:type="continuationSeparator" w:id="0">
    <w:p w:rsidR="00F32F7D" w:rsidRDefault="00F32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0356423"/>
      <w:docPartObj>
        <w:docPartGallery w:val="Page Numbers (Top of Page)"/>
        <w:docPartUnique/>
      </w:docPartObj>
    </w:sdtPr>
    <w:sdtEndPr/>
    <w:sdtContent>
      <w:p w:rsidR="00CC28C6" w:rsidRDefault="00F32F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72E">
          <w:rPr>
            <w:noProof/>
          </w:rPr>
          <w:t>4</w:t>
        </w:r>
        <w:r>
          <w:fldChar w:fldCharType="end"/>
        </w:r>
      </w:p>
    </w:sdtContent>
  </w:sdt>
  <w:p w:rsidR="00CC28C6" w:rsidRDefault="00F32F7D">
    <w:pPr>
      <w:pStyle w:val="a5"/>
    </w:pPr>
  </w:p>
  <w:p w:rsidR="00DA4B8D" w:rsidRDefault="00F32F7D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3074" type="#_x0000_t75" style="position:absolute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3075" type="#_x0000_t75" style="position:absolute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3076" type="#_x0000_t75" style="position:absolute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E211A"/>
    <w:multiLevelType w:val="hybridMultilevel"/>
    <w:tmpl w:val="C18EE094"/>
    <w:lvl w:ilvl="0" w:tplc="67521A52">
      <w:start w:val="1"/>
      <w:numFmt w:val="decimal"/>
      <w:lvlText w:val="%1."/>
      <w:lvlJc w:val="left"/>
      <w:pPr>
        <w:ind w:left="1200" w:hanging="495"/>
      </w:pPr>
    </w:lvl>
    <w:lvl w:ilvl="1" w:tplc="1FAC87BA">
      <w:start w:val="1"/>
      <w:numFmt w:val="lowerLetter"/>
      <w:lvlText w:val="%2."/>
      <w:lvlJc w:val="left"/>
      <w:pPr>
        <w:ind w:left="1785" w:hanging="360"/>
      </w:pPr>
    </w:lvl>
    <w:lvl w:ilvl="2" w:tplc="531AA368">
      <w:start w:val="1"/>
      <w:numFmt w:val="lowerRoman"/>
      <w:lvlText w:val="%3."/>
      <w:lvlJc w:val="right"/>
      <w:pPr>
        <w:ind w:left="2505" w:hanging="180"/>
      </w:pPr>
    </w:lvl>
    <w:lvl w:ilvl="3" w:tplc="46B6161A">
      <w:start w:val="1"/>
      <w:numFmt w:val="decimal"/>
      <w:lvlText w:val="%4."/>
      <w:lvlJc w:val="left"/>
      <w:pPr>
        <w:ind w:left="3225" w:hanging="360"/>
      </w:pPr>
    </w:lvl>
    <w:lvl w:ilvl="4" w:tplc="68E47880">
      <w:start w:val="1"/>
      <w:numFmt w:val="lowerLetter"/>
      <w:lvlText w:val="%5."/>
      <w:lvlJc w:val="left"/>
      <w:pPr>
        <w:ind w:left="3945" w:hanging="360"/>
      </w:pPr>
    </w:lvl>
    <w:lvl w:ilvl="5" w:tplc="3EEA0568">
      <w:start w:val="1"/>
      <w:numFmt w:val="lowerRoman"/>
      <w:lvlText w:val="%6."/>
      <w:lvlJc w:val="right"/>
      <w:pPr>
        <w:ind w:left="4665" w:hanging="180"/>
      </w:pPr>
    </w:lvl>
    <w:lvl w:ilvl="6" w:tplc="A468D680">
      <w:start w:val="1"/>
      <w:numFmt w:val="decimal"/>
      <w:lvlText w:val="%7."/>
      <w:lvlJc w:val="left"/>
      <w:pPr>
        <w:ind w:left="5385" w:hanging="360"/>
      </w:pPr>
    </w:lvl>
    <w:lvl w:ilvl="7" w:tplc="9A58D296">
      <w:start w:val="1"/>
      <w:numFmt w:val="lowerLetter"/>
      <w:lvlText w:val="%8."/>
      <w:lvlJc w:val="left"/>
      <w:pPr>
        <w:ind w:left="6105" w:hanging="360"/>
      </w:pPr>
    </w:lvl>
    <w:lvl w:ilvl="8" w:tplc="79564448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8D"/>
    <w:rsid w:val="00C9672E"/>
    <w:rsid w:val="00DA4B8D"/>
    <w:rsid w:val="00F3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D22"/>
  </w:style>
  <w:style w:type="paragraph" w:styleId="3">
    <w:name w:val="heading 3"/>
    <w:basedOn w:val="a"/>
    <w:link w:val="30"/>
    <w:uiPriority w:val="9"/>
    <w:qFormat/>
    <w:rsid w:val="00956E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80d9435b">
    <w:name w:val="cs80d9435b"/>
    <w:basedOn w:val="a"/>
    <w:rsid w:val="005C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3b0a1abe">
    <w:name w:val="cs3b0a1abe"/>
    <w:basedOn w:val="a0"/>
    <w:rsid w:val="005C7078"/>
  </w:style>
  <w:style w:type="paragraph" w:customStyle="1" w:styleId="cs2e86d3a6">
    <w:name w:val="cs2e86d3a6"/>
    <w:basedOn w:val="a"/>
    <w:rsid w:val="005C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b0e2188c">
    <w:name w:val="csb0e2188c"/>
    <w:basedOn w:val="a0"/>
    <w:rsid w:val="005C7078"/>
  </w:style>
  <w:style w:type="paragraph" w:customStyle="1" w:styleId="csfc41765">
    <w:name w:val="csfc41765"/>
    <w:basedOn w:val="a"/>
    <w:rsid w:val="005C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s3fa61765">
    <w:name w:val="cs3fa61765"/>
    <w:basedOn w:val="a"/>
    <w:rsid w:val="005C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0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2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28C6"/>
  </w:style>
  <w:style w:type="paragraph" w:styleId="a7">
    <w:name w:val="footer"/>
    <w:basedOn w:val="a"/>
    <w:link w:val="a8"/>
    <w:uiPriority w:val="99"/>
    <w:unhideWhenUsed/>
    <w:rsid w:val="00CC2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28C6"/>
  </w:style>
  <w:style w:type="paragraph" w:styleId="a9">
    <w:name w:val="List Paragraph"/>
    <w:basedOn w:val="a"/>
    <w:uiPriority w:val="34"/>
    <w:qFormat/>
    <w:rsid w:val="00DB5CBE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11">
    <w:name w:val="Font Style11"/>
    <w:rsid w:val="00115898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56E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D22"/>
  </w:style>
  <w:style w:type="paragraph" w:styleId="3">
    <w:name w:val="heading 3"/>
    <w:basedOn w:val="a"/>
    <w:link w:val="30"/>
    <w:uiPriority w:val="9"/>
    <w:qFormat/>
    <w:rsid w:val="00956E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80d9435b">
    <w:name w:val="cs80d9435b"/>
    <w:basedOn w:val="a"/>
    <w:rsid w:val="005C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3b0a1abe">
    <w:name w:val="cs3b0a1abe"/>
    <w:basedOn w:val="a0"/>
    <w:rsid w:val="005C7078"/>
  </w:style>
  <w:style w:type="paragraph" w:customStyle="1" w:styleId="cs2e86d3a6">
    <w:name w:val="cs2e86d3a6"/>
    <w:basedOn w:val="a"/>
    <w:rsid w:val="005C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b0e2188c">
    <w:name w:val="csb0e2188c"/>
    <w:basedOn w:val="a0"/>
    <w:rsid w:val="005C7078"/>
  </w:style>
  <w:style w:type="paragraph" w:customStyle="1" w:styleId="csfc41765">
    <w:name w:val="csfc41765"/>
    <w:basedOn w:val="a"/>
    <w:rsid w:val="005C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s3fa61765">
    <w:name w:val="cs3fa61765"/>
    <w:basedOn w:val="a"/>
    <w:rsid w:val="005C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0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2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28C6"/>
  </w:style>
  <w:style w:type="paragraph" w:styleId="a7">
    <w:name w:val="footer"/>
    <w:basedOn w:val="a"/>
    <w:link w:val="a8"/>
    <w:uiPriority w:val="99"/>
    <w:unhideWhenUsed/>
    <w:rsid w:val="00CC2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28C6"/>
  </w:style>
  <w:style w:type="paragraph" w:styleId="a9">
    <w:name w:val="List Paragraph"/>
    <w:basedOn w:val="a"/>
    <w:uiPriority w:val="34"/>
    <w:qFormat/>
    <w:rsid w:val="00DB5CBE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11">
    <w:name w:val="Font Style11"/>
    <w:rsid w:val="00115898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56E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СӘРСЕНОВА САНДУҒАШ СЕРІКҚЫЗЫ</dc:creator>
  <cp:lastModifiedBy>КУЛКАШОВА АСЕЛЬ АМАНКУЛОВНА</cp:lastModifiedBy>
  <cp:revision>2</cp:revision>
  <cp:lastPrinted>2020-06-05T11:44:00Z</cp:lastPrinted>
  <dcterms:created xsi:type="dcterms:W3CDTF">2020-07-16T05:55:00Z</dcterms:created>
  <dcterms:modified xsi:type="dcterms:W3CDTF">2020-07-16T05:55:00Z</dcterms:modified>
</cp:coreProperties>
</file>